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9787" w14:textId="02CFAF99" w:rsidR="00866CE7" w:rsidRDefault="00E36D17" w:rsidP="00866CE7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KUVAAJIEN PIIRTÄMISTÄ</w:t>
      </w:r>
      <w:r w:rsidR="00866CE7" w:rsidRPr="00866CE7">
        <w:rPr>
          <w:noProof/>
          <w:sz w:val="40"/>
          <w:szCs w:val="40"/>
        </w:rPr>
        <w:t xml:space="preserve"> GEOGEBRA</w:t>
      </w:r>
      <w:r w:rsidR="00866CE7">
        <w:rPr>
          <w:noProof/>
          <w:sz w:val="40"/>
          <w:szCs w:val="40"/>
        </w:rPr>
        <w:t>LLA</w:t>
      </w:r>
    </w:p>
    <w:p w14:paraId="43B02D44" w14:textId="05EEF137" w:rsidR="00866CE7" w:rsidRDefault="00E36D17" w:rsidP="00866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Suoran kuvaaja</w:t>
      </w:r>
    </w:p>
    <w:p w14:paraId="4E9796D6" w14:textId="60FE0373" w:rsidR="00E36D17" w:rsidRDefault="00E36D17" w:rsidP="00866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Piirrä erilaisia suoria. Kirjoita suoran yhtälön ratkaistussa (</w:t>
      </w:r>
      <m:oMath>
        <m:r>
          <w:rPr>
            <w:rFonts w:ascii="Cambria Math" w:hAnsi="Cambria Math" w:cs="Arial"/>
            <w:sz w:val="24"/>
            <w:szCs w:val="24"/>
          </w:rPr>
          <m:t>y=2x+1</m:t>
        </m:r>
      </m:oMath>
      <w:r>
        <w:rPr>
          <w:rFonts w:ascii="Arial" w:hAnsi="Arial" w:cs="Arial"/>
          <w:sz w:val="24"/>
          <w:szCs w:val="24"/>
        </w:rPr>
        <w:t>) tai ratkaisemattomassa (</w:t>
      </w:r>
      <m:oMath>
        <m:r>
          <w:rPr>
            <w:rFonts w:ascii="Cambria Math" w:hAnsi="Cambria Math" w:cs="Arial"/>
            <w:sz w:val="24"/>
            <w:szCs w:val="24"/>
          </w:rPr>
          <m:t>x+y=-2</m:t>
        </m:r>
      </m:oMath>
      <w:r>
        <w:rPr>
          <w:rFonts w:ascii="Arial" w:hAnsi="Arial" w:cs="Arial"/>
          <w:sz w:val="24"/>
          <w:szCs w:val="24"/>
        </w:rPr>
        <w:t>) muodossa algebraikkunan syöttökenttään.</w:t>
      </w:r>
    </w:p>
    <w:p w14:paraId="0BD72D38" w14:textId="401A6FB3" w:rsidR="00E36D17" w:rsidRDefault="00E36D17" w:rsidP="00866CE7">
      <w:pPr>
        <w:rPr>
          <w:rFonts w:ascii="Arial" w:hAnsi="Arial" w:cs="Arial"/>
          <w:sz w:val="24"/>
          <w:szCs w:val="24"/>
        </w:rPr>
      </w:pPr>
      <w:r w:rsidRPr="00E36D17">
        <w:rPr>
          <w:rFonts w:ascii="Arial" w:hAnsi="Arial" w:cs="Arial"/>
          <w:sz w:val="24"/>
          <w:szCs w:val="24"/>
        </w:rPr>
        <w:drawing>
          <wp:inline distT="0" distB="0" distL="0" distR="0" wp14:anchorId="513C06FC" wp14:editId="01FCBD4B">
            <wp:extent cx="4086225" cy="160031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8778" cy="161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400B" w14:textId="746D2913" w:rsidR="00E36D17" w:rsidRPr="00E36D17" w:rsidRDefault="00E36D17" w:rsidP="00866CE7">
      <w:pPr>
        <w:rPr>
          <w:rFonts w:ascii="Arial" w:hAnsi="Arial" w:cs="Arial"/>
          <w:sz w:val="24"/>
          <w:szCs w:val="24"/>
        </w:rPr>
      </w:pPr>
      <w:r w:rsidRPr="00E36D17">
        <w:rPr>
          <w:rFonts w:ascii="Arial" w:hAnsi="Arial" w:cs="Arial"/>
          <w:sz w:val="24"/>
          <w:szCs w:val="24"/>
        </w:rPr>
        <w:t xml:space="preserve">Objektin asetuksista voit valita </w:t>
      </w:r>
      <w:r>
        <w:rPr>
          <w:rFonts w:ascii="Arial" w:hAnsi="Arial" w:cs="Arial"/>
          <w:sz w:val="24"/>
          <w:szCs w:val="24"/>
        </w:rPr>
        <w:t xml:space="preserve">piirtoalueella </w:t>
      </w:r>
      <w:r w:rsidRPr="00E36D17">
        <w:rPr>
          <w:rFonts w:ascii="Arial" w:hAnsi="Arial" w:cs="Arial"/>
          <w:sz w:val="24"/>
          <w:szCs w:val="24"/>
        </w:rPr>
        <w:t>näytettäväksi nimen ja arvon</w:t>
      </w:r>
      <w:r>
        <w:rPr>
          <w:rFonts w:ascii="Arial" w:hAnsi="Arial" w:cs="Arial"/>
          <w:sz w:val="24"/>
          <w:szCs w:val="24"/>
        </w:rPr>
        <w:t xml:space="preserve"> kuvaajan lisäksi</w:t>
      </w:r>
      <w:r w:rsidRPr="00E36D17">
        <w:rPr>
          <w:rFonts w:ascii="Arial" w:hAnsi="Arial" w:cs="Arial"/>
          <w:sz w:val="24"/>
          <w:szCs w:val="24"/>
        </w:rPr>
        <w:t>.</w:t>
      </w:r>
    </w:p>
    <w:p w14:paraId="0B9C230E" w14:textId="77777777" w:rsidR="00B409BB" w:rsidRDefault="00B409BB" w:rsidP="00866CE7">
      <w:pPr>
        <w:rPr>
          <w:b/>
          <w:bCs/>
          <w:sz w:val="28"/>
          <w:szCs w:val="28"/>
        </w:rPr>
      </w:pPr>
    </w:p>
    <w:p w14:paraId="4CA450A6" w14:textId="0A6624BD" w:rsidR="00E36D17" w:rsidRDefault="009D5B33" w:rsidP="00866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Kulmakertoimen määrittäminen</w:t>
      </w:r>
    </w:p>
    <w:p w14:paraId="30409350" w14:textId="65ECF680" w:rsidR="009D5B33" w:rsidRDefault="009D5B33" w:rsidP="00866CE7">
      <w:pPr>
        <w:rPr>
          <w:rFonts w:ascii="Arial" w:hAnsi="Arial" w:cs="Arial"/>
          <w:sz w:val="24"/>
          <w:szCs w:val="24"/>
        </w:rPr>
      </w:pPr>
      <w:r w:rsidRPr="009D5B33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939328" behindDoc="0" locked="0" layoutInCell="1" allowOverlap="1" wp14:anchorId="6A0D08B6" wp14:editId="393AF2EE">
            <wp:simplePos x="0" y="0"/>
            <wp:positionH relativeFrom="margin">
              <wp:align>left</wp:align>
            </wp:positionH>
            <wp:positionV relativeFrom="paragraph">
              <wp:posOffset>375920</wp:posOffset>
            </wp:positionV>
            <wp:extent cx="2457450" cy="2447925"/>
            <wp:effectExtent l="0" t="0" r="0" b="9525"/>
            <wp:wrapTopAndBottom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689" cy="245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B33">
        <w:rPr>
          <w:rFonts w:ascii="Arial" w:hAnsi="Arial" w:cs="Arial"/>
          <w:sz w:val="24"/>
          <w:szCs w:val="24"/>
        </w:rPr>
        <w:t xml:space="preserve">Kulmakertoimen voit määrittää kuvaajasta Kulmakerroin-työvälineen </w:t>
      </w:r>
      <w:r w:rsidRPr="009D5B33">
        <w:rPr>
          <w:rFonts w:ascii="Arial" w:hAnsi="Arial" w:cs="Arial"/>
          <w:sz w:val="24"/>
          <w:szCs w:val="24"/>
        </w:rPr>
        <w:drawing>
          <wp:inline distT="0" distB="0" distL="0" distR="0" wp14:anchorId="41C217BE" wp14:editId="6A3E81F5">
            <wp:extent cx="266700" cy="244475"/>
            <wp:effectExtent l="0" t="0" r="0" b="317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839" cy="2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9D5B33">
        <w:rPr>
          <w:rFonts w:ascii="Arial" w:hAnsi="Arial" w:cs="Arial"/>
          <w:sz w:val="24"/>
          <w:szCs w:val="24"/>
        </w:rPr>
        <w:t>avulla.</w:t>
      </w:r>
    </w:p>
    <w:p w14:paraId="22202B55" w14:textId="73CEF72A" w:rsidR="009D5B33" w:rsidRPr="009D5B33" w:rsidRDefault="009D5B33" w:rsidP="00866CE7">
      <w:pPr>
        <w:rPr>
          <w:rFonts w:ascii="Arial" w:hAnsi="Arial" w:cs="Arial"/>
          <w:sz w:val="24"/>
          <w:szCs w:val="24"/>
        </w:rPr>
      </w:pPr>
    </w:p>
    <w:p w14:paraId="7F2E4D81" w14:textId="77777777" w:rsidR="00CC6057" w:rsidRDefault="00CC60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7972B8F" w14:textId="6B00223C" w:rsidR="00E36D17" w:rsidRDefault="00E36D17" w:rsidP="00866CE7">
      <w:pPr>
        <w:rPr>
          <w:b/>
          <w:bCs/>
          <w:sz w:val="28"/>
          <w:szCs w:val="28"/>
        </w:rPr>
      </w:pPr>
      <w:r w:rsidRPr="00E36D17">
        <w:rPr>
          <w:b/>
          <w:bCs/>
          <w:sz w:val="28"/>
          <w:szCs w:val="28"/>
        </w:rPr>
        <w:lastRenderedPageBreak/>
        <w:t>Suoran piirtäminen</w:t>
      </w:r>
      <w:r w:rsidR="00CC6057">
        <w:rPr>
          <w:b/>
          <w:bCs/>
          <w:sz w:val="28"/>
          <w:szCs w:val="28"/>
        </w:rPr>
        <w:t xml:space="preserve"> liukujen avulla</w:t>
      </w:r>
    </w:p>
    <w:p w14:paraId="01A64D29" w14:textId="13ABD951" w:rsidR="00E36D17" w:rsidRPr="009D5B33" w:rsidRDefault="00E36D17" w:rsidP="00866CE7">
      <w:pPr>
        <w:rPr>
          <w:rFonts w:ascii="Arial" w:hAnsi="Arial" w:cs="Arial"/>
          <w:sz w:val="24"/>
          <w:szCs w:val="24"/>
        </w:rPr>
      </w:pPr>
      <w:r w:rsidRPr="009D5B33">
        <w:rPr>
          <w:rFonts w:ascii="Arial" w:hAnsi="Arial" w:cs="Arial"/>
          <w:sz w:val="24"/>
          <w:szCs w:val="24"/>
        </w:rPr>
        <w:t>Piirretää</w:t>
      </w:r>
      <w:r w:rsidR="009D5B33">
        <w:rPr>
          <w:rFonts w:ascii="Arial" w:hAnsi="Arial" w:cs="Arial"/>
          <w:sz w:val="24"/>
          <w:szCs w:val="24"/>
        </w:rPr>
        <w:t xml:space="preserve">n Liukusäädin-työvälineen </w:t>
      </w:r>
      <w:r w:rsidR="009D5B33" w:rsidRPr="009D5B33">
        <w:rPr>
          <w:rFonts w:ascii="Arial" w:hAnsi="Arial" w:cs="Arial"/>
          <w:sz w:val="24"/>
          <w:szCs w:val="24"/>
        </w:rPr>
        <w:drawing>
          <wp:inline distT="0" distB="0" distL="0" distR="0" wp14:anchorId="55CC3185" wp14:editId="1594929C">
            <wp:extent cx="333422" cy="238158"/>
            <wp:effectExtent l="0" t="0" r="952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B33">
        <w:rPr>
          <w:rFonts w:ascii="Arial" w:hAnsi="Arial" w:cs="Arial"/>
          <w:sz w:val="24"/>
          <w:szCs w:val="24"/>
        </w:rPr>
        <w:t>a</w:t>
      </w:r>
      <w:r w:rsidR="00B763A5">
        <w:rPr>
          <w:rFonts w:ascii="Arial" w:hAnsi="Arial" w:cs="Arial"/>
          <w:sz w:val="24"/>
          <w:szCs w:val="24"/>
        </w:rPr>
        <w:t>v</w:t>
      </w:r>
      <w:r w:rsidR="009D5B33">
        <w:rPr>
          <w:rFonts w:ascii="Arial" w:hAnsi="Arial" w:cs="Arial"/>
          <w:sz w:val="24"/>
          <w:szCs w:val="24"/>
        </w:rPr>
        <w:t xml:space="preserve">ulla suoran </w:t>
      </w:r>
      <m:oMath>
        <m:r>
          <w:rPr>
            <w:rFonts w:ascii="Cambria Math" w:hAnsi="Cambria Math" w:cs="Arial"/>
            <w:sz w:val="24"/>
            <w:szCs w:val="24"/>
          </w:rPr>
          <m:t>y=kx+b</m:t>
        </m:r>
      </m:oMath>
      <w:r w:rsidR="009D5B33">
        <w:rPr>
          <w:rFonts w:ascii="Arial" w:hAnsi="Arial" w:cs="Arial"/>
          <w:sz w:val="24"/>
          <w:szCs w:val="24"/>
        </w:rPr>
        <w:t xml:space="preserve"> kuvaaja.</w:t>
      </w:r>
    </w:p>
    <w:p w14:paraId="07FD99D3" w14:textId="2B72B91E" w:rsidR="00F313E3" w:rsidRDefault="009D5B33" w:rsidP="00866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Lisää liuku k valitsemalla Liukusäädin-työväline ja klikkaamalla sopivaa kohtaa piirtoalueella.</w:t>
      </w:r>
      <w:r w:rsidR="00CC6057">
        <w:rPr>
          <w:rFonts w:ascii="Arial" w:hAnsi="Arial" w:cs="Arial"/>
          <w:sz w:val="24"/>
          <w:szCs w:val="24"/>
        </w:rPr>
        <w:t xml:space="preserve"> Vaihda nimeksi </w:t>
      </w:r>
      <m:oMath>
        <m:r>
          <w:rPr>
            <w:rFonts w:ascii="Cambria Math" w:hAnsi="Cambria Math" w:cs="Arial"/>
            <w:sz w:val="24"/>
            <w:szCs w:val="24"/>
          </w:rPr>
          <m:t>k</m:t>
        </m:r>
      </m:oMath>
      <w:r w:rsidR="00CC6057">
        <w:rPr>
          <w:rFonts w:ascii="Arial" w:hAnsi="Arial" w:cs="Arial"/>
          <w:sz w:val="24"/>
          <w:szCs w:val="24"/>
        </w:rPr>
        <w:t xml:space="preserve">. Lisää samalla tavalla liuku </w:t>
      </w:r>
      <m:oMath>
        <m:r>
          <w:rPr>
            <w:rFonts w:ascii="Cambria Math" w:hAnsi="Cambria Math" w:cs="Arial"/>
            <w:sz w:val="24"/>
            <w:szCs w:val="24"/>
          </w:rPr>
          <m:t>b</m:t>
        </m:r>
      </m:oMath>
      <w:r w:rsidR="00CC6057">
        <w:rPr>
          <w:rFonts w:ascii="Arial" w:hAnsi="Arial" w:cs="Arial"/>
          <w:sz w:val="24"/>
          <w:szCs w:val="24"/>
        </w:rPr>
        <w:t xml:space="preserve">. </w:t>
      </w:r>
    </w:p>
    <w:p w14:paraId="335ADC47" w14:textId="1C093D00" w:rsidR="00F313E3" w:rsidRDefault="00F313E3" w:rsidP="00866CE7">
      <w:pPr>
        <w:rPr>
          <w:rFonts w:ascii="Arial" w:hAnsi="Arial" w:cs="Arial"/>
          <w:sz w:val="24"/>
          <w:szCs w:val="24"/>
        </w:rPr>
      </w:pPr>
      <w:r w:rsidRPr="009D5B33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940352" behindDoc="0" locked="0" layoutInCell="1" allowOverlap="1" wp14:anchorId="3CF073E4" wp14:editId="724A00AF">
            <wp:simplePos x="0" y="0"/>
            <wp:positionH relativeFrom="margin">
              <wp:posOffset>51435</wp:posOffset>
            </wp:positionH>
            <wp:positionV relativeFrom="paragraph">
              <wp:posOffset>7620</wp:posOffset>
            </wp:positionV>
            <wp:extent cx="2724150" cy="1536065"/>
            <wp:effectExtent l="0" t="0" r="0" b="6985"/>
            <wp:wrapTopAndBottom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E18DB" w14:textId="166274D6" w:rsidR="00E36D17" w:rsidRDefault="00CC6057" w:rsidP="00866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Kirjoita syöttökenttään yhtälö </w:t>
      </w:r>
      <m:oMath>
        <m:r>
          <w:rPr>
            <w:rFonts w:ascii="Cambria Math" w:hAnsi="Cambria Math" w:cs="Arial"/>
            <w:sz w:val="24"/>
            <w:szCs w:val="24"/>
          </w:rPr>
          <m:t>y=kx+b</m:t>
        </m:r>
      </m:oMath>
      <w:r w:rsidR="00B409BB">
        <w:rPr>
          <w:rFonts w:ascii="Arial" w:eastAsiaTheme="minorEastAsia" w:hAnsi="Arial" w:cs="Arial"/>
          <w:sz w:val="24"/>
          <w:szCs w:val="24"/>
        </w:rPr>
        <w:t xml:space="preserve">. Lisää piirtoalueelle teksti Suoran yhtälö on y=kx+b Lisää teksti -työvälineella </w:t>
      </w:r>
      <w:r w:rsidR="00B409BB" w:rsidRPr="00B409BB">
        <w:rPr>
          <w:rFonts w:ascii="Arial" w:eastAsiaTheme="minorEastAsia" w:hAnsi="Arial" w:cs="Arial"/>
          <w:b/>
          <w:bCs/>
          <w:sz w:val="24"/>
          <w:szCs w:val="24"/>
        </w:rPr>
        <w:t>ABC</w:t>
      </w:r>
      <w:r w:rsidR="00B409BB">
        <w:rPr>
          <w:rFonts w:ascii="Arial" w:eastAsiaTheme="minorEastAsia" w:hAnsi="Arial" w:cs="Arial"/>
          <w:sz w:val="24"/>
          <w:szCs w:val="24"/>
        </w:rPr>
        <w:t>.</w:t>
      </w:r>
      <w:r w:rsidR="00F313E3">
        <w:rPr>
          <w:rFonts w:ascii="Arial" w:eastAsiaTheme="minorEastAsia" w:hAnsi="Arial" w:cs="Arial"/>
          <w:sz w:val="24"/>
          <w:szCs w:val="24"/>
        </w:rPr>
        <w:t xml:space="preserve"> Huomaa, että annat lisäasetuksista k:n ja b:n kohdalla liukujen nimet.</w:t>
      </w:r>
    </w:p>
    <w:p w14:paraId="1F583A42" w14:textId="7F98A7A5" w:rsidR="009D5B33" w:rsidRDefault="00B409BB" w:rsidP="00866CE7">
      <w:pPr>
        <w:rPr>
          <w:rFonts w:ascii="Arial" w:hAnsi="Arial" w:cs="Arial"/>
          <w:sz w:val="24"/>
          <w:szCs w:val="24"/>
        </w:rPr>
      </w:pPr>
      <w:r w:rsidRPr="00B409BB">
        <w:rPr>
          <w:noProof/>
        </w:rPr>
        <w:t xml:space="preserve"> </w:t>
      </w:r>
      <w:r w:rsidRPr="00B409BB">
        <w:rPr>
          <w:rFonts w:ascii="Arial" w:hAnsi="Arial" w:cs="Arial"/>
          <w:sz w:val="24"/>
          <w:szCs w:val="24"/>
        </w:rPr>
        <w:drawing>
          <wp:inline distT="0" distB="0" distL="0" distR="0" wp14:anchorId="7CA992CE" wp14:editId="63FE36A6">
            <wp:extent cx="1759011" cy="18859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4908" cy="190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8D2E2" w14:textId="77777777" w:rsidR="00F313E3" w:rsidRDefault="00F313E3" w:rsidP="00866CE7">
      <w:pPr>
        <w:rPr>
          <w:rFonts w:ascii="Arial" w:hAnsi="Arial" w:cs="Arial"/>
          <w:sz w:val="24"/>
          <w:szCs w:val="24"/>
        </w:rPr>
      </w:pPr>
    </w:p>
    <w:p w14:paraId="5739A1C3" w14:textId="016609F6" w:rsidR="00E36D17" w:rsidRDefault="00F313E3" w:rsidP="00866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Kokeile piirtää erilaisia suoria liukujen avulla.</w:t>
      </w:r>
      <w:r w:rsidR="00B763A5">
        <w:rPr>
          <w:rFonts w:ascii="Arial" w:hAnsi="Arial" w:cs="Arial"/>
          <w:sz w:val="24"/>
          <w:szCs w:val="24"/>
        </w:rPr>
        <w:t xml:space="preserve"> Miten kulmakerroin </w:t>
      </w:r>
      <m:oMath>
        <m:r>
          <w:rPr>
            <w:rFonts w:ascii="Cambria Math" w:hAnsi="Cambria Math" w:cs="Arial"/>
            <w:sz w:val="24"/>
            <w:szCs w:val="24"/>
          </w:rPr>
          <m:t>k</m:t>
        </m:r>
      </m:oMath>
      <w:r w:rsidR="00B763A5">
        <w:rPr>
          <w:rFonts w:ascii="Arial" w:hAnsi="Arial" w:cs="Arial"/>
          <w:sz w:val="24"/>
          <w:szCs w:val="24"/>
        </w:rPr>
        <w:t xml:space="preserve"> ja vakiotermi </w:t>
      </w:r>
      <m:oMath>
        <m:r>
          <w:rPr>
            <w:rFonts w:ascii="Cambria Math" w:hAnsi="Cambria Math" w:cs="Arial"/>
            <w:sz w:val="24"/>
            <w:szCs w:val="24"/>
          </w:rPr>
          <m:t>b</m:t>
        </m:r>
      </m:oMath>
      <w:r w:rsidR="00B763A5">
        <w:rPr>
          <w:rFonts w:ascii="Arial" w:hAnsi="Arial" w:cs="Arial"/>
          <w:sz w:val="24"/>
          <w:szCs w:val="24"/>
        </w:rPr>
        <w:t xml:space="preserve"> vaikuttavat suoran kuvaajaan?</w:t>
      </w:r>
    </w:p>
    <w:p w14:paraId="7F52ECE8" w14:textId="2530E03D" w:rsidR="00F313E3" w:rsidRDefault="00F313E3" w:rsidP="00866CE7">
      <w:pPr>
        <w:rPr>
          <w:rFonts w:ascii="Arial" w:hAnsi="Arial" w:cs="Arial"/>
          <w:sz w:val="24"/>
          <w:szCs w:val="24"/>
        </w:rPr>
      </w:pPr>
      <w:r w:rsidRPr="00F313E3">
        <w:rPr>
          <w:rFonts w:ascii="Arial" w:hAnsi="Arial" w:cs="Arial"/>
          <w:sz w:val="24"/>
          <w:szCs w:val="24"/>
        </w:rPr>
        <w:drawing>
          <wp:inline distT="0" distB="0" distL="0" distR="0" wp14:anchorId="17A9E2AA" wp14:editId="25CC2EEC">
            <wp:extent cx="2819400" cy="1991020"/>
            <wp:effectExtent l="0" t="0" r="0" b="9525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3364" cy="200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74918" w14:textId="2FEF54C0" w:rsidR="00F313E3" w:rsidRDefault="00F313E3" w:rsidP="00866CE7">
      <w:pPr>
        <w:rPr>
          <w:rFonts w:ascii="Arial" w:hAnsi="Arial" w:cs="Arial"/>
          <w:sz w:val="24"/>
          <w:szCs w:val="24"/>
        </w:rPr>
      </w:pPr>
    </w:p>
    <w:p w14:paraId="0B93101C" w14:textId="42E6584B" w:rsidR="00F313E3" w:rsidRDefault="00F313E3" w:rsidP="00866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Paraabelin</w:t>
      </w:r>
      <w:r w:rsidRPr="00F313E3">
        <w:rPr>
          <w:b/>
          <w:bCs/>
          <w:sz w:val="28"/>
          <w:szCs w:val="28"/>
        </w:rPr>
        <w:t xml:space="preserve"> kuvaaja</w:t>
      </w:r>
    </w:p>
    <w:p w14:paraId="5DC1ACAA" w14:textId="5E16155B" w:rsidR="00F313E3" w:rsidRDefault="00F313E3" w:rsidP="00866CE7">
      <w:pPr>
        <w:rPr>
          <w:rFonts w:ascii="Arial" w:hAnsi="Arial" w:cs="Arial"/>
          <w:sz w:val="24"/>
          <w:szCs w:val="24"/>
        </w:rPr>
      </w:pPr>
      <w:r w:rsidRPr="00F313E3">
        <w:rPr>
          <w:rFonts w:ascii="Arial" w:hAnsi="Arial" w:cs="Arial"/>
          <w:sz w:val="24"/>
          <w:szCs w:val="24"/>
        </w:rPr>
        <w:t>Piirrä ensin paraabelin kuvaajia syöttökentän kautta.</w:t>
      </w:r>
      <w:r>
        <w:rPr>
          <w:rFonts w:ascii="Arial" w:hAnsi="Arial" w:cs="Arial"/>
          <w:sz w:val="24"/>
          <w:szCs w:val="24"/>
        </w:rPr>
        <w:t xml:space="preserve"> Eksponentin saat </w:t>
      </w:r>
      <w:r w:rsidR="00B763A5">
        <w:rPr>
          <w:rFonts w:ascii="Arial" w:hAnsi="Arial" w:cs="Arial"/>
          <w:sz w:val="24"/>
          <w:szCs w:val="24"/>
        </w:rPr>
        <w:t>^-</w:t>
      </w:r>
      <w:r>
        <w:rPr>
          <w:rFonts w:ascii="Arial" w:hAnsi="Arial" w:cs="Arial"/>
          <w:sz w:val="24"/>
          <w:szCs w:val="24"/>
        </w:rPr>
        <w:t>symbolin avulla tai avaamalla näppäimistön algebraikkunan alareunasta.</w:t>
      </w:r>
    </w:p>
    <w:p w14:paraId="604AC887" w14:textId="623B354A" w:rsidR="00F313E3" w:rsidRPr="00F313E3" w:rsidRDefault="00F313E3" w:rsidP="00866CE7">
      <w:pPr>
        <w:rPr>
          <w:rFonts w:ascii="Arial" w:hAnsi="Arial" w:cs="Arial"/>
          <w:sz w:val="24"/>
          <w:szCs w:val="24"/>
        </w:rPr>
      </w:pPr>
      <w:r w:rsidRPr="00F313E3">
        <w:rPr>
          <w:rFonts w:ascii="Arial" w:hAnsi="Arial" w:cs="Arial"/>
          <w:sz w:val="24"/>
          <w:szCs w:val="24"/>
        </w:rPr>
        <w:drawing>
          <wp:inline distT="0" distB="0" distL="0" distR="0" wp14:anchorId="1478420F" wp14:editId="648AFBAF">
            <wp:extent cx="5010849" cy="2600688"/>
            <wp:effectExtent l="0" t="0" r="0" b="952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30E69" w14:textId="103E3EF2" w:rsidR="00F313E3" w:rsidRDefault="00F313E3" w:rsidP="00866CE7">
      <w:pPr>
        <w:rPr>
          <w:rFonts w:ascii="Arial" w:hAnsi="Arial" w:cs="Arial"/>
          <w:sz w:val="24"/>
          <w:szCs w:val="24"/>
        </w:rPr>
      </w:pPr>
    </w:p>
    <w:p w14:paraId="7BE75241" w14:textId="77777777" w:rsidR="00B763A5" w:rsidRDefault="00B763A5" w:rsidP="00B763A5">
      <w:pPr>
        <w:rPr>
          <w:rFonts w:ascii="Arial" w:eastAsiaTheme="minorEastAsia" w:hAnsi="Arial" w:cs="Arial"/>
          <w:sz w:val="24"/>
          <w:szCs w:val="24"/>
        </w:rPr>
      </w:pPr>
      <w:r w:rsidRPr="009D5B33">
        <w:rPr>
          <w:rFonts w:ascii="Arial" w:hAnsi="Arial" w:cs="Arial"/>
          <w:sz w:val="24"/>
          <w:szCs w:val="24"/>
        </w:rPr>
        <w:t>Piirretää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seuraavaksi liukujen avulla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paraabelin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r>
          <w:rPr>
            <w:rFonts w:ascii="Cambria Math" w:hAnsi="Cambria Math" w:cs="Arial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+b</m:t>
        </m:r>
        <m:r>
          <w:rPr>
            <w:rFonts w:ascii="Cambria Math" w:hAnsi="Cambria Math" w:cs="Arial"/>
            <w:sz w:val="24"/>
            <w:szCs w:val="24"/>
          </w:rPr>
          <m:t>x+c</m:t>
        </m:r>
      </m:oMath>
      <w:r>
        <w:rPr>
          <w:rFonts w:ascii="Arial" w:hAnsi="Arial" w:cs="Arial"/>
          <w:sz w:val="24"/>
          <w:szCs w:val="24"/>
        </w:rPr>
        <w:t xml:space="preserve"> kuvaaja.</w:t>
      </w:r>
      <w:r>
        <w:rPr>
          <w:rFonts w:ascii="Arial" w:hAnsi="Arial" w:cs="Arial"/>
          <w:sz w:val="24"/>
          <w:szCs w:val="24"/>
        </w:rPr>
        <w:t xml:space="preserve"> Lisää ensin liu’ut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b</m:t>
        </m:r>
      </m:oMath>
      <w:r>
        <w:rPr>
          <w:rFonts w:ascii="Arial" w:hAnsi="Arial" w:cs="Arial"/>
          <w:sz w:val="24"/>
          <w:szCs w:val="24"/>
        </w:rPr>
        <w:t xml:space="preserve"> ja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>
        <w:rPr>
          <w:rFonts w:ascii="Arial" w:hAnsi="Arial" w:cs="Arial"/>
          <w:sz w:val="24"/>
          <w:szCs w:val="24"/>
        </w:rPr>
        <w:t xml:space="preserve">. Kirjoita sitten syöttökenttään yhtälö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r>
          <w:rPr>
            <w:rFonts w:ascii="Cambria Math" w:hAnsi="Cambria Math" w:cs="Arial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+b</m:t>
        </m:r>
        <m:r>
          <w:rPr>
            <w:rFonts w:ascii="Cambria Math" w:hAnsi="Cambria Math" w:cs="Arial"/>
            <w:sz w:val="24"/>
            <w:szCs w:val="24"/>
          </w:rPr>
          <m:t>x+c</m:t>
        </m:r>
        <m:r>
          <w:rPr>
            <w:rFonts w:ascii="Cambria Math" w:hAnsi="Cambria Math" w:cs="Arial"/>
            <w:sz w:val="24"/>
            <w:szCs w:val="24"/>
          </w:rPr>
          <m:t>.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A62EBBB" w14:textId="6A166362" w:rsidR="00B763A5" w:rsidRPr="009D5B33" w:rsidRDefault="00B763A5" w:rsidP="00B763A5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Tutki paraabelin kulkua liukujen avulla. Miten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b</m:t>
        </m:r>
      </m:oMath>
      <w:r>
        <w:rPr>
          <w:rFonts w:ascii="Arial" w:hAnsi="Arial" w:cs="Arial"/>
          <w:sz w:val="24"/>
          <w:szCs w:val="24"/>
        </w:rPr>
        <w:t xml:space="preserve"> ja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>
        <w:rPr>
          <w:rFonts w:ascii="Arial" w:eastAsiaTheme="minorEastAsia" w:hAnsi="Arial" w:cs="Arial"/>
          <w:sz w:val="24"/>
          <w:szCs w:val="24"/>
        </w:rPr>
        <w:t xml:space="preserve"> vaikuttavat kuvaajaan?</w:t>
      </w:r>
    </w:p>
    <w:p w14:paraId="3F017932" w14:textId="5BA1A873" w:rsidR="00B763A5" w:rsidRDefault="00B763A5" w:rsidP="00866CE7">
      <w:pPr>
        <w:rPr>
          <w:rFonts w:ascii="Arial" w:hAnsi="Arial" w:cs="Arial"/>
          <w:sz w:val="24"/>
          <w:szCs w:val="24"/>
        </w:rPr>
      </w:pPr>
      <w:r w:rsidRPr="00B763A5">
        <w:rPr>
          <w:rFonts w:ascii="Arial" w:hAnsi="Arial" w:cs="Arial"/>
          <w:sz w:val="24"/>
          <w:szCs w:val="24"/>
        </w:rPr>
        <w:drawing>
          <wp:inline distT="0" distB="0" distL="0" distR="0" wp14:anchorId="63C82BB3" wp14:editId="11416FC3">
            <wp:extent cx="3839111" cy="3105583"/>
            <wp:effectExtent l="0" t="0" r="9525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3A5">
      <w:headerReference w:type="default" r:id="rId16"/>
      <w:footerReference w:type="defaul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7884E" w14:textId="77777777" w:rsidR="003F5694" w:rsidRDefault="003F5694" w:rsidP="00A34203">
      <w:pPr>
        <w:spacing w:after="0" w:line="240" w:lineRule="auto"/>
      </w:pPr>
      <w:r>
        <w:separator/>
      </w:r>
    </w:p>
  </w:endnote>
  <w:endnote w:type="continuationSeparator" w:id="0">
    <w:p w14:paraId="74E5C694" w14:textId="77777777" w:rsidR="003F5694" w:rsidRDefault="003F5694" w:rsidP="00A3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0861749"/>
      <w:docPartObj>
        <w:docPartGallery w:val="Page Numbers (Bottom of Page)"/>
        <w:docPartUnique/>
      </w:docPartObj>
    </w:sdtPr>
    <w:sdtEndPr/>
    <w:sdtContent>
      <w:p w14:paraId="5FBA1D8C" w14:textId="6E2018C2" w:rsidR="009A4441" w:rsidRDefault="009A4441" w:rsidP="00B2004E">
        <w:pPr>
          <w:pStyle w:val="Alatunniste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E83792" w14:textId="77777777" w:rsidR="009A4441" w:rsidRDefault="009A444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8BE9F" w14:textId="77777777" w:rsidR="003F5694" w:rsidRDefault="003F5694" w:rsidP="00A34203">
      <w:pPr>
        <w:spacing w:after="0" w:line="240" w:lineRule="auto"/>
      </w:pPr>
      <w:r>
        <w:separator/>
      </w:r>
    </w:p>
  </w:footnote>
  <w:footnote w:type="continuationSeparator" w:id="0">
    <w:p w14:paraId="7A5045C2" w14:textId="77777777" w:rsidR="003F5694" w:rsidRDefault="003F5694" w:rsidP="00A3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76E3" w14:textId="75A0A254" w:rsidR="009A4441" w:rsidRDefault="009A4441" w:rsidP="00B2004E">
    <w:pPr>
      <w:pStyle w:val="Yltunniste"/>
      <w:pBdr>
        <w:bottom w:val="single" w:sz="4" w:space="1" w:color="auto"/>
      </w:pBdr>
      <w:jc w:val="center"/>
    </w:pPr>
    <w:r>
      <w:t>MAOL ry – Digitaalisuus Matemaattisissa aineissa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EF4"/>
    <w:multiLevelType w:val="hybridMultilevel"/>
    <w:tmpl w:val="BFEAF280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3A213A"/>
    <w:multiLevelType w:val="hybridMultilevel"/>
    <w:tmpl w:val="1EC841C8"/>
    <w:lvl w:ilvl="0" w:tplc="37D65E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2FD2"/>
    <w:multiLevelType w:val="hybridMultilevel"/>
    <w:tmpl w:val="E662EDA0"/>
    <w:lvl w:ilvl="0" w:tplc="6B749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82276"/>
    <w:multiLevelType w:val="hybridMultilevel"/>
    <w:tmpl w:val="6A2ECF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3013A"/>
    <w:multiLevelType w:val="hybridMultilevel"/>
    <w:tmpl w:val="AEBCCF7A"/>
    <w:lvl w:ilvl="0" w:tplc="B7AA8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605A"/>
    <w:multiLevelType w:val="hybridMultilevel"/>
    <w:tmpl w:val="339EA4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F1B"/>
    <w:multiLevelType w:val="hybridMultilevel"/>
    <w:tmpl w:val="9822BBA0"/>
    <w:lvl w:ilvl="0" w:tplc="934E9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757FD"/>
    <w:multiLevelType w:val="hybridMultilevel"/>
    <w:tmpl w:val="8780DA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35D9"/>
    <w:multiLevelType w:val="hybridMultilevel"/>
    <w:tmpl w:val="B7C8E5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066E7"/>
    <w:multiLevelType w:val="hybridMultilevel"/>
    <w:tmpl w:val="A5C61E42"/>
    <w:lvl w:ilvl="0" w:tplc="87649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ED5"/>
    <w:multiLevelType w:val="hybridMultilevel"/>
    <w:tmpl w:val="339EA4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D093C"/>
    <w:multiLevelType w:val="hybridMultilevel"/>
    <w:tmpl w:val="091CEA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63769"/>
    <w:multiLevelType w:val="hybridMultilevel"/>
    <w:tmpl w:val="0240A63E"/>
    <w:lvl w:ilvl="0" w:tplc="ABB83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74444"/>
    <w:multiLevelType w:val="hybridMultilevel"/>
    <w:tmpl w:val="4A7A7D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A2288"/>
    <w:multiLevelType w:val="hybridMultilevel"/>
    <w:tmpl w:val="E0BE62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10932"/>
    <w:multiLevelType w:val="hybridMultilevel"/>
    <w:tmpl w:val="339EA4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79"/>
    <w:rsid w:val="0000161C"/>
    <w:rsid w:val="00002D67"/>
    <w:rsid w:val="0001156E"/>
    <w:rsid w:val="0002755A"/>
    <w:rsid w:val="000427E9"/>
    <w:rsid w:val="00052392"/>
    <w:rsid w:val="00052FEC"/>
    <w:rsid w:val="00061ABB"/>
    <w:rsid w:val="00070CFF"/>
    <w:rsid w:val="00083FD0"/>
    <w:rsid w:val="00087A20"/>
    <w:rsid w:val="000A75C6"/>
    <w:rsid w:val="000B4D6D"/>
    <w:rsid w:val="000B6258"/>
    <w:rsid w:val="000C0ACA"/>
    <w:rsid w:val="000C15CB"/>
    <w:rsid w:val="000C2AD9"/>
    <w:rsid w:val="000D04D2"/>
    <w:rsid w:val="000D16FD"/>
    <w:rsid w:val="000D291D"/>
    <w:rsid w:val="000D6FB5"/>
    <w:rsid w:val="000E434E"/>
    <w:rsid w:val="0010469D"/>
    <w:rsid w:val="001128B6"/>
    <w:rsid w:val="00131D26"/>
    <w:rsid w:val="0013383A"/>
    <w:rsid w:val="00143C95"/>
    <w:rsid w:val="00144509"/>
    <w:rsid w:val="001550D6"/>
    <w:rsid w:val="001616CB"/>
    <w:rsid w:val="00161768"/>
    <w:rsid w:val="001706DA"/>
    <w:rsid w:val="00182AD3"/>
    <w:rsid w:val="001A4D61"/>
    <w:rsid w:val="001A57BA"/>
    <w:rsid w:val="001B4FDF"/>
    <w:rsid w:val="001B5AA9"/>
    <w:rsid w:val="001B7AEB"/>
    <w:rsid w:val="001C1B71"/>
    <w:rsid w:val="001C2290"/>
    <w:rsid w:val="001E6ADA"/>
    <w:rsid w:val="001F37F3"/>
    <w:rsid w:val="001F73A4"/>
    <w:rsid w:val="00210A7E"/>
    <w:rsid w:val="002116DE"/>
    <w:rsid w:val="00225149"/>
    <w:rsid w:val="00251694"/>
    <w:rsid w:val="00277C67"/>
    <w:rsid w:val="002853C5"/>
    <w:rsid w:val="00292082"/>
    <w:rsid w:val="00292C69"/>
    <w:rsid w:val="00296557"/>
    <w:rsid w:val="002A2497"/>
    <w:rsid w:val="002A6226"/>
    <w:rsid w:val="002D26C6"/>
    <w:rsid w:val="002D3860"/>
    <w:rsid w:val="002E674A"/>
    <w:rsid w:val="002E73EC"/>
    <w:rsid w:val="00326991"/>
    <w:rsid w:val="00331C4D"/>
    <w:rsid w:val="00331F1C"/>
    <w:rsid w:val="003738DC"/>
    <w:rsid w:val="00380122"/>
    <w:rsid w:val="00385658"/>
    <w:rsid w:val="003A1FD4"/>
    <w:rsid w:val="003C5832"/>
    <w:rsid w:val="003C6963"/>
    <w:rsid w:val="003F5694"/>
    <w:rsid w:val="003F7B3C"/>
    <w:rsid w:val="00413B22"/>
    <w:rsid w:val="00440F2D"/>
    <w:rsid w:val="004526CC"/>
    <w:rsid w:val="004807C5"/>
    <w:rsid w:val="00491844"/>
    <w:rsid w:val="004A3167"/>
    <w:rsid w:val="004B48FA"/>
    <w:rsid w:val="004D4CB4"/>
    <w:rsid w:val="004E098E"/>
    <w:rsid w:val="004E2FBD"/>
    <w:rsid w:val="004F4108"/>
    <w:rsid w:val="00510DCD"/>
    <w:rsid w:val="00511344"/>
    <w:rsid w:val="005163E4"/>
    <w:rsid w:val="00523E3D"/>
    <w:rsid w:val="0052661E"/>
    <w:rsid w:val="005620CF"/>
    <w:rsid w:val="00571B60"/>
    <w:rsid w:val="00577F01"/>
    <w:rsid w:val="005843EC"/>
    <w:rsid w:val="005851E1"/>
    <w:rsid w:val="005926F9"/>
    <w:rsid w:val="005A2A82"/>
    <w:rsid w:val="005A32FF"/>
    <w:rsid w:val="005A53DF"/>
    <w:rsid w:val="005D2646"/>
    <w:rsid w:val="005F27AB"/>
    <w:rsid w:val="00602627"/>
    <w:rsid w:val="00603C17"/>
    <w:rsid w:val="006146D1"/>
    <w:rsid w:val="00622F0E"/>
    <w:rsid w:val="0062711A"/>
    <w:rsid w:val="00627906"/>
    <w:rsid w:val="00646E34"/>
    <w:rsid w:val="00652FD0"/>
    <w:rsid w:val="00654215"/>
    <w:rsid w:val="0066402B"/>
    <w:rsid w:val="00670861"/>
    <w:rsid w:val="0067127C"/>
    <w:rsid w:val="00671329"/>
    <w:rsid w:val="006745E4"/>
    <w:rsid w:val="00676D4B"/>
    <w:rsid w:val="00677BC4"/>
    <w:rsid w:val="0068241C"/>
    <w:rsid w:val="006B24D2"/>
    <w:rsid w:val="006B488B"/>
    <w:rsid w:val="006B5BE5"/>
    <w:rsid w:val="006E5B40"/>
    <w:rsid w:val="006E5F72"/>
    <w:rsid w:val="006F2C18"/>
    <w:rsid w:val="00710C61"/>
    <w:rsid w:val="00720D75"/>
    <w:rsid w:val="00734AED"/>
    <w:rsid w:val="00736393"/>
    <w:rsid w:val="00737528"/>
    <w:rsid w:val="007715F6"/>
    <w:rsid w:val="00772FBD"/>
    <w:rsid w:val="007B0C21"/>
    <w:rsid w:val="007B4223"/>
    <w:rsid w:val="007B6EC4"/>
    <w:rsid w:val="007E0F1D"/>
    <w:rsid w:val="007E16D8"/>
    <w:rsid w:val="008020E1"/>
    <w:rsid w:val="00825847"/>
    <w:rsid w:val="0082703E"/>
    <w:rsid w:val="00840E10"/>
    <w:rsid w:val="008420FE"/>
    <w:rsid w:val="00863FE4"/>
    <w:rsid w:val="00864FAB"/>
    <w:rsid w:val="00865236"/>
    <w:rsid w:val="00866CE7"/>
    <w:rsid w:val="00877E0D"/>
    <w:rsid w:val="00883153"/>
    <w:rsid w:val="008A3154"/>
    <w:rsid w:val="008A5F38"/>
    <w:rsid w:val="008B1F35"/>
    <w:rsid w:val="008C341F"/>
    <w:rsid w:val="008D3CAC"/>
    <w:rsid w:val="008F6879"/>
    <w:rsid w:val="00903ADD"/>
    <w:rsid w:val="00916BFF"/>
    <w:rsid w:val="00924E52"/>
    <w:rsid w:val="00926B62"/>
    <w:rsid w:val="0093228B"/>
    <w:rsid w:val="00936E71"/>
    <w:rsid w:val="00953115"/>
    <w:rsid w:val="00973810"/>
    <w:rsid w:val="009876DC"/>
    <w:rsid w:val="009A4441"/>
    <w:rsid w:val="009B0621"/>
    <w:rsid w:val="009B48E4"/>
    <w:rsid w:val="009B5A6E"/>
    <w:rsid w:val="009B6B2A"/>
    <w:rsid w:val="009C5862"/>
    <w:rsid w:val="009D5B33"/>
    <w:rsid w:val="009F09EB"/>
    <w:rsid w:val="009F4512"/>
    <w:rsid w:val="00A07581"/>
    <w:rsid w:val="00A34203"/>
    <w:rsid w:val="00A42CDB"/>
    <w:rsid w:val="00A511C0"/>
    <w:rsid w:val="00A52D40"/>
    <w:rsid w:val="00A534C7"/>
    <w:rsid w:val="00A54257"/>
    <w:rsid w:val="00A715B2"/>
    <w:rsid w:val="00A75ECA"/>
    <w:rsid w:val="00AA1280"/>
    <w:rsid w:val="00AA2D7A"/>
    <w:rsid w:val="00AB692E"/>
    <w:rsid w:val="00AB6CB1"/>
    <w:rsid w:val="00AC6C98"/>
    <w:rsid w:val="00AC77DF"/>
    <w:rsid w:val="00AD1A52"/>
    <w:rsid w:val="00AE37AA"/>
    <w:rsid w:val="00AE59AD"/>
    <w:rsid w:val="00AF3F84"/>
    <w:rsid w:val="00B01D5F"/>
    <w:rsid w:val="00B0330C"/>
    <w:rsid w:val="00B07DEA"/>
    <w:rsid w:val="00B120EE"/>
    <w:rsid w:val="00B136BB"/>
    <w:rsid w:val="00B2004E"/>
    <w:rsid w:val="00B33DE3"/>
    <w:rsid w:val="00B349F4"/>
    <w:rsid w:val="00B34E05"/>
    <w:rsid w:val="00B36405"/>
    <w:rsid w:val="00B40914"/>
    <w:rsid w:val="00B409BB"/>
    <w:rsid w:val="00B41EC9"/>
    <w:rsid w:val="00B52622"/>
    <w:rsid w:val="00B62542"/>
    <w:rsid w:val="00B713E5"/>
    <w:rsid w:val="00B73391"/>
    <w:rsid w:val="00B76148"/>
    <w:rsid w:val="00B763A5"/>
    <w:rsid w:val="00B81E8A"/>
    <w:rsid w:val="00B93259"/>
    <w:rsid w:val="00BD1630"/>
    <w:rsid w:val="00BF79A0"/>
    <w:rsid w:val="00C10471"/>
    <w:rsid w:val="00C33C07"/>
    <w:rsid w:val="00C33F25"/>
    <w:rsid w:val="00C35208"/>
    <w:rsid w:val="00C356D2"/>
    <w:rsid w:val="00C4143C"/>
    <w:rsid w:val="00C50F6A"/>
    <w:rsid w:val="00C724AE"/>
    <w:rsid w:val="00C75D52"/>
    <w:rsid w:val="00C91D06"/>
    <w:rsid w:val="00C92693"/>
    <w:rsid w:val="00C94CC1"/>
    <w:rsid w:val="00CA5040"/>
    <w:rsid w:val="00CB0724"/>
    <w:rsid w:val="00CB1D62"/>
    <w:rsid w:val="00CB78C6"/>
    <w:rsid w:val="00CC6057"/>
    <w:rsid w:val="00CF0E5E"/>
    <w:rsid w:val="00CF24C6"/>
    <w:rsid w:val="00D12D6F"/>
    <w:rsid w:val="00D33441"/>
    <w:rsid w:val="00D40641"/>
    <w:rsid w:val="00D4500D"/>
    <w:rsid w:val="00D6131F"/>
    <w:rsid w:val="00D61D4D"/>
    <w:rsid w:val="00D635E0"/>
    <w:rsid w:val="00D86B10"/>
    <w:rsid w:val="00D9291D"/>
    <w:rsid w:val="00D92E48"/>
    <w:rsid w:val="00DB5163"/>
    <w:rsid w:val="00DC12EA"/>
    <w:rsid w:val="00DD08A9"/>
    <w:rsid w:val="00DD6700"/>
    <w:rsid w:val="00DD7F13"/>
    <w:rsid w:val="00DF33DD"/>
    <w:rsid w:val="00DF7988"/>
    <w:rsid w:val="00E036AF"/>
    <w:rsid w:val="00E247BD"/>
    <w:rsid w:val="00E36D17"/>
    <w:rsid w:val="00E41CF9"/>
    <w:rsid w:val="00E510E0"/>
    <w:rsid w:val="00E673FA"/>
    <w:rsid w:val="00E826E6"/>
    <w:rsid w:val="00E840BA"/>
    <w:rsid w:val="00E90D4E"/>
    <w:rsid w:val="00E91FE6"/>
    <w:rsid w:val="00E96811"/>
    <w:rsid w:val="00ED1D0F"/>
    <w:rsid w:val="00EF4F54"/>
    <w:rsid w:val="00EF7B45"/>
    <w:rsid w:val="00F00FCB"/>
    <w:rsid w:val="00F236A1"/>
    <w:rsid w:val="00F26238"/>
    <w:rsid w:val="00F313E3"/>
    <w:rsid w:val="00F61B5A"/>
    <w:rsid w:val="00F647E8"/>
    <w:rsid w:val="00F737CA"/>
    <w:rsid w:val="00F7450B"/>
    <w:rsid w:val="00F75EF6"/>
    <w:rsid w:val="00F8046C"/>
    <w:rsid w:val="00F84FAD"/>
    <w:rsid w:val="00F86942"/>
    <w:rsid w:val="00F9457E"/>
    <w:rsid w:val="00FA7A42"/>
    <w:rsid w:val="00FB3B87"/>
    <w:rsid w:val="00FD395E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DA7B"/>
  <w15:chartTrackingRefBased/>
  <w15:docId w15:val="{AF8565DF-973A-43B4-B1E3-5151C360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3A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84FAD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44509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C33C0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33C07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34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4203"/>
  </w:style>
  <w:style w:type="paragraph" w:styleId="Alatunniste">
    <w:name w:val="footer"/>
    <w:basedOn w:val="Normaali"/>
    <w:link w:val="AlatunnisteChar"/>
    <w:uiPriority w:val="99"/>
    <w:unhideWhenUsed/>
    <w:rsid w:val="00A34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154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Tuomo Riekkinen</dc:creator>
  <cp:keywords/>
  <dc:description/>
  <cp:lastModifiedBy>Sara</cp:lastModifiedBy>
  <cp:revision>6</cp:revision>
  <cp:lastPrinted>2022-09-11T12:59:00Z</cp:lastPrinted>
  <dcterms:created xsi:type="dcterms:W3CDTF">2022-09-18T14:01:00Z</dcterms:created>
  <dcterms:modified xsi:type="dcterms:W3CDTF">2022-09-18T14:58:00Z</dcterms:modified>
</cp:coreProperties>
</file>